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5728" w14:textId="53A235D2" w:rsidR="00CB5032" w:rsidRDefault="00CB5032" w:rsidP="00CB3617">
      <w:r>
        <w:t>Tropical Ecology and Management Module Outline 2019</w:t>
      </w:r>
    </w:p>
    <w:p w14:paraId="34A5EF5E" w14:textId="247B44A1" w:rsidR="00CB3617" w:rsidRDefault="00CB5032" w:rsidP="00CB3617">
      <w:r>
        <w:t xml:space="preserve">Below is the outline of module content from 2019 when the module involved a field trip to </w:t>
      </w:r>
      <w:proofErr w:type="spellStart"/>
      <w:r>
        <w:t>Kibale</w:t>
      </w:r>
      <w:proofErr w:type="spellEnd"/>
      <w:r>
        <w:t xml:space="preserve"> in Uganda. Our aim is to adapt and restructure this </w:t>
      </w:r>
      <w:proofErr w:type="gramStart"/>
      <w:r>
        <w:t>content,  broadening</w:t>
      </w:r>
      <w:proofErr w:type="gramEnd"/>
      <w:r>
        <w:t xml:space="preserve"> the themes and considering other tropical regions alongside the Uganda-focussed content. </w:t>
      </w:r>
    </w:p>
    <w:p w14:paraId="56E88998" w14:textId="412499EE" w:rsidR="00CB5032" w:rsidRDefault="00CB5032" w:rsidP="00CB3617">
      <w:r>
        <w:t xml:space="preserve">If you are interested in applying for this role, please  contact Dr Alvin Helden at </w:t>
      </w:r>
      <w:hyperlink r:id="rId4" w:history="1">
        <w:r w:rsidRPr="006B7A23">
          <w:rPr>
            <w:rStyle w:val="Hyperlink"/>
          </w:rPr>
          <w:t>alvin.helden@aru.ac.uk</w:t>
        </w:r>
      </w:hyperlink>
      <w:r>
        <w:t xml:space="preserve"> as soon as possible.</w:t>
      </w:r>
    </w:p>
    <w:sectPr w:rsidR="00CB5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7"/>
    <w:rsid w:val="00256AAD"/>
    <w:rsid w:val="00CB3617"/>
    <w:rsid w:val="00C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A509"/>
  <w15:chartTrackingRefBased/>
  <w15:docId w15:val="{931C9975-B582-4029-AF95-762C0CC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6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vin.helden@ar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Norfolk, Olivia</dc:creator>
  <cp:keywords/>
  <dc:description/>
  <cp:lastModifiedBy>Norfolk, Olivia</cp:lastModifiedBy>
  <cp:revision>1</cp:revision>
  <dcterms:created xsi:type="dcterms:W3CDTF">2021-07-21T11:58:00Z</dcterms:created>
  <dcterms:modified xsi:type="dcterms:W3CDTF">2021-07-21T13:52:00Z</dcterms:modified>
</cp:coreProperties>
</file>